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A" w:rsidRDefault="0048552A" w:rsidP="0048552A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об открытом банке заданий ЕГЭ</w:t>
      </w:r>
      <w:r w:rsidR="00906283">
        <w:rPr>
          <w:b w:val="0"/>
          <w:sz w:val="28"/>
          <w:szCs w:val="28"/>
        </w:rPr>
        <w:t xml:space="preserve">                                                                  </w:t>
      </w:r>
    </w:p>
    <w:p w:rsidR="0048552A" w:rsidRPr="00515EF1" w:rsidRDefault="0048552A" w:rsidP="0048552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8552A" w:rsidRDefault="00906283" w:rsidP="00906283">
      <w:pPr>
        <w:spacing w:after="0" w:line="240" w:lineRule="auto"/>
        <w:ind w:firstLine="5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</w:t>
      </w:r>
      <w:r w:rsidR="00AF2D81">
        <w:rPr>
          <w:rFonts w:ascii="Times New Roman" w:eastAsia="Times New Roman" w:hAnsi="Times New Roman" w:cs="Times New Roman"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2D8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F2D8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2D81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институт педагогических измерений опубликовал проекты КИМ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F2D81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bookmarkStart w:id="0" w:name="_GoBack"/>
      <w:bookmarkEnd w:id="0"/>
    </w:p>
    <w:p w:rsidR="0048552A" w:rsidRDefault="0048552A" w:rsidP="004855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опубликованными документами можно на </w:t>
      </w:r>
      <w:hyperlink r:id="rId5" w:tgtFrame="_blank" w:history="1">
        <w:r w:rsidRPr="00515EF1">
          <w:rPr>
            <w:rStyle w:val="a4"/>
            <w:sz w:val="28"/>
            <w:szCs w:val="28"/>
          </w:rPr>
          <w:t>сайте ФИПИ</w:t>
        </w:r>
      </w:hyperlink>
      <w:r>
        <w:rPr>
          <w:sz w:val="28"/>
          <w:szCs w:val="28"/>
        </w:rPr>
        <w:t xml:space="preserve"> (</w:t>
      </w:r>
      <w:hyperlink r:id="rId6" w:history="1">
        <w:r w:rsidRPr="00664AE8">
          <w:rPr>
            <w:rStyle w:val="a4"/>
            <w:sz w:val="28"/>
            <w:szCs w:val="28"/>
          </w:rPr>
          <w:t>http://www.fipi.ru/content/otkrytyy-bank-zadaniy-ege</w:t>
        </w:r>
      </w:hyperlink>
      <w:r>
        <w:rPr>
          <w:sz w:val="28"/>
          <w:szCs w:val="28"/>
        </w:rPr>
        <w:t>).</w:t>
      </w:r>
    </w:p>
    <w:p w:rsidR="0048552A" w:rsidRDefault="0048552A" w:rsidP="004855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при подготовке к ЕГЭ целесообразно использовать исключительно официальные ресурсы: </w:t>
      </w:r>
      <w:hyperlink r:id="rId7" w:tgtFrame="_blank" w:history="1">
        <w:r w:rsidRPr="00515EF1">
          <w:rPr>
            <w:rStyle w:val="a4"/>
            <w:sz w:val="28"/>
            <w:szCs w:val="28"/>
          </w:rPr>
          <w:t>Официальный информационный портал</w:t>
        </w:r>
      </w:hyperlink>
      <w:r w:rsidRPr="00515EF1">
        <w:rPr>
          <w:sz w:val="28"/>
          <w:szCs w:val="28"/>
        </w:rPr>
        <w:t xml:space="preserve"> единого государственног</w:t>
      </w:r>
      <w:r>
        <w:rPr>
          <w:sz w:val="28"/>
          <w:szCs w:val="28"/>
        </w:rPr>
        <w:t>о экзамена (</w:t>
      </w:r>
      <w:hyperlink r:id="rId8" w:history="1">
        <w:r w:rsidRPr="00664AE8">
          <w:rPr>
            <w:rStyle w:val="a4"/>
            <w:sz w:val="28"/>
            <w:szCs w:val="28"/>
          </w:rPr>
          <w:t>http://ege.edu.ru/</w:t>
        </w:r>
      </w:hyperlink>
      <w:r>
        <w:rPr>
          <w:sz w:val="28"/>
          <w:szCs w:val="28"/>
        </w:rPr>
        <w:t xml:space="preserve">), а также официальный </w:t>
      </w:r>
      <w:hyperlink r:id="rId9" w:tgtFrame="_blank" w:history="1">
        <w:r w:rsidRPr="00515EF1">
          <w:rPr>
            <w:rStyle w:val="a4"/>
            <w:sz w:val="28"/>
            <w:szCs w:val="28"/>
          </w:rPr>
          <w:t>сайт ФИПИ</w:t>
        </w:r>
      </w:hyperlink>
      <w:r>
        <w:rPr>
          <w:sz w:val="28"/>
          <w:szCs w:val="28"/>
        </w:rPr>
        <w:t xml:space="preserve"> (</w:t>
      </w:r>
      <w:hyperlink r:id="rId10" w:history="1">
        <w:r w:rsidRPr="00664AE8">
          <w:rPr>
            <w:rStyle w:val="a4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).</w:t>
      </w:r>
    </w:p>
    <w:p w:rsidR="0048552A" w:rsidRDefault="0048552A" w:rsidP="0048552A">
      <w:pPr>
        <w:tabs>
          <w:tab w:val="left" w:pos="3675"/>
        </w:tabs>
      </w:pPr>
    </w:p>
    <w:p w:rsidR="001774D9" w:rsidRDefault="001774D9"/>
    <w:sectPr w:rsidR="001774D9" w:rsidSect="000B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52A"/>
    <w:rsid w:val="000B50B6"/>
    <w:rsid w:val="001774D9"/>
    <w:rsid w:val="0048552A"/>
    <w:rsid w:val="00906283"/>
    <w:rsid w:val="00AF2D81"/>
    <w:rsid w:val="00B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6"/>
  </w:style>
  <w:style w:type="paragraph" w:styleId="3">
    <w:name w:val="heading 3"/>
    <w:basedOn w:val="a"/>
    <w:link w:val="30"/>
    <w:uiPriority w:val="9"/>
    <w:qFormat/>
    <w:rsid w:val="00485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5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5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content/otkrytyy-bank-zadaniy-ege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Tyrina</cp:lastModifiedBy>
  <cp:revision>5</cp:revision>
  <cp:lastPrinted>2016-09-20T13:46:00Z</cp:lastPrinted>
  <dcterms:created xsi:type="dcterms:W3CDTF">2016-09-20T13:36:00Z</dcterms:created>
  <dcterms:modified xsi:type="dcterms:W3CDTF">2017-11-30T11:24:00Z</dcterms:modified>
</cp:coreProperties>
</file>