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8E" w:rsidRPr="005A058E" w:rsidRDefault="005A058E" w:rsidP="005A058E">
      <w:pPr>
        <w:spacing w:line="240" w:lineRule="auto"/>
        <w:ind w:right="-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58E">
        <w:rPr>
          <w:rFonts w:ascii="Times New Roman" w:hAnsi="Times New Roman" w:cs="Times New Roman"/>
          <w:b/>
          <w:sz w:val="28"/>
          <w:szCs w:val="28"/>
          <w:u w:val="single"/>
        </w:rPr>
        <w:t>Прокурорский надзор  за исполнением законодательства о соблюдении жилищных прав детей-сирот, детей, оставшихся без попечения родителей, лиц из их числа</w:t>
      </w:r>
    </w:p>
    <w:p w:rsidR="005A058E" w:rsidRDefault="005A058E" w:rsidP="005A058E">
      <w:pPr>
        <w:spacing w:line="240" w:lineRule="auto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58E" w:rsidRPr="005A058E" w:rsidRDefault="005A058E" w:rsidP="005A058E">
      <w:pPr>
        <w:spacing w:line="240" w:lineRule="auto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Во исполнение поручения прокуратуры области прокуратурой района проведен анализ состояния законности и обобщена практика прокурорского надзора за исполнением законодательства о соблюдении жилищных прав детей-сирот, детей, оставшихся без попечения родителей, лиц из их числа.</w:t>
      </w:r>
    </w:p>
    <w:p w:rsidR="005A058E" w:rsidRPr="005A058E" w:rsidRDefault="005A058E" w:rsidP="005A058E">
      <w:pPr>
        <w:spacing w:line="240" w:lineRule="auto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В 2016 г. прокуратурой района в порядке ст.45 ГПК РФ в сфере защиты жилищных прав детей-сирот предъявлено 2 исковых заявления с требованием по обеспечению жилыми помещениями детей-сирот.</w:t>
      </w:r>
    </w:p>
    <w:p w:rsidR="005A058E" w:rsidRPr="005A058E" w:rsidRDefault="005A058E" w:rsidP="005A058E">
      <w:pPr>
        <w:spacing w:line="240" w:lineRule="auto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На истекший период времени администрацией Глазуновского района исполнено 1 решение  суда по искам прокурора о предоставлении жилого помещения предъявленным в 2016г.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 xml:space="preserve">Так, 11.05.2016 г. прокуратура Глазуновского района обратилась в Глазуновский районный суд с исковым заявлением в интересах </w:t>
      </w:r>
      <w:proofErr w:type="spellStart"/>
      <w:r w:rsidRPr="005A058E">
        <w:rPr>
          <w:rFonts w:ascii="Times New Roman" w:hAnsi="Times New Roman" w:cs="Times New Roman"/>
          <w:sz w:val="28"/>
          <w:szCs w:val="28"/>
        </w:rPr>
        <w:t>Ластовецкой</w:t>
      </w:r>
      <w:proofErr w:type="spellEnd"/>
      <w:r w:rsidRPr="005A058E">
        <w:rPr>
          <w:rFonts w:ascii="Times New Roman" w:hAnsi="Times New Roman" w:cs="Times New Roman"/>
          <w:sz w:val="28"/>
          <w:szCs w:val="28"/>
        </w:rPr>
        <w:t xml:space="preserve"> (Мосичевой) </w:t>
      </w:r>
      <w:proofErr w:type="spellStart"/>
      <w:r w:rsidRPr="005A058E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Pr="005A058E">
        <w:rPr>
          <w:rFonts w:ascii="Times New Roman" w:hAnsi="Times New Roman" w:cs="Times New Roman"/>
          <w:sz w:val="28"/>
          <w:szCs w:val="28"/>
        </w:rPr>
        <w:t xml:space="preserve"> Юрьевны, 22.08.2010 года рождения, к администрации Глазуновского района,  об обеспечение  </w:t>
      </w:r>
      <w:proofErr w:type="spellStart"/>
      <w:r w:rsidRPr="005A058E">
        <w:rPr>
          <w:rFonts w:ascii="Times New Roman" w:hAnsi="Times New Roman" w:cs="Times New Roman"/>
          <w:sz w:val="28"/>
          <w:szCs w:val="28"/>
        </w:rPr>
        <w:t>Ластовецкой</w:t>
      </w:r>
      <w:proofErr w:type="spellEnd"/>
      <w:r w:rsidRPr="005A058E">
        <w:rPr>
          <w:rFonts w:ascii="Times New Roman" w:hAnsi="Times New Roman" w:cs="Times New Roman"/>
          <w:sz w:val="28"/>
          <w:szCs w:val="28"/>
        </w:rPr>
        <w:t xml:space="preserve"> (Мосичевой) К.Ю. имеющей  статус из числа лиц оставшихся без попечения родителей жилым помещением, согласно установленным нормам.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 xml:space="preserve">26.05.2016 г. решением  Глазуновского районного суда исковые требования прокуратуры Глазуновского района в интересах </w:t>
      </w:r>
      <w:proofErr w:type="spellStart"/>
      <w:r w:rsidRPr="005A058E">
        <w:rPr>
          <w:rFonts w:ascii="Times New Roman" w:hAnsi="Times New Roman" w:cs="Times New Roman"/>
          <w:sz w:val="28"/>
          <w:szCs w:val="28"/>
        </w:rPr>
        <w:t>Ластовецкой</w:t>
      </w:r>
      <w:proofErr w:type="spellEnd"/>
      <w:r w:rsidRPr="005A058E">
        <w:rPr>
          <w:rFonts w:ascii="Times New Roman" w:hAnsi="Times New Roman" w:cs="Times New Roman"/>
          <w:sz w:val="28"/>
          <w:szCs w:val="28"/>
        </w:rPr>
        <w:t xml:space="preserve"> (Мосичевой) К.Ю. к администрации Глазуновского района удовлетворены полностью.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 xml:space="preserve">Во исполнение решения Глазуновского районного суда от 25.05.2016 г., администрацией Глазуновского района заключен договор найма специализированного жилого помещения  от 7 ноября 2016 года № 3 с </w:t>
      </w:r>
      <w:proofErr w:type="spellStart"/>
      <w:r w:rsidRPr="005A058E">
        <w:rPr>
          <w:rFonts w:ascii="Times New Roman" w:hAnsi="Times New Roman" w:cs="Times New Roman"/>
          <w:sz w:val="28"/>
          <w:szCs w:val="28"/>
        </w:rPr>
        <w:t>Ластовецкой</w:t>
      </w:r>
      <w:proofErr w:type="spellEnd"/>
      <w:r w:rsidRPr="005A058E">
        <w:rPr>
          <w:rFonts w:ascii="Times New Roman" w:hAnsi="Times New Roman" w:cs="Times New Roman"/>
          <w:sz w:val="28"/>
          <w:szCs w:val="28"/>
        </w:rPr>
        <w:t xml:space="preserve"> (Мосичевой) </w:t>
      </w:r>
      <w:proofErr w:type="spellStart"/>
      <w:r w:rsidRPr="005A058E">
        <w:rPr>
          <w:rFonts w:ascii="Times New Roman" w:hAnsi="Times New Roman" w:cs="Times New Roman"/>
          <w:sz w:val="28"/>
          <w:szCs w:val="28"/>
        </w:rPr>
        <w:t>Кариной</w:t>
      </w:r>
      <w:proofErr w:type="spellEnd"/>
      <w:r w:rsidRPr="005A058E">
        <w:rPr>
          <w:rFonts w:ascii="Times New Roman" w:hAnsi="Times New Roman" w:cs="Times New Roman"/>
          <w:sz w:val="28"/>
          <w:szCs w:val="28"/>
        </w:rPr>
        <w:t xml:space="preserve"> Юрьевной.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16.11.2016 г. прокуратура Глазуновского района обратилась в Глазуновский районный суд с исковым заявлением в интересах Фадеевой Кристины Андреевны,  21.09.1992 года рождения, к администрации Глазуновского района об обеспечение  Козловской А.В., имеющей статус из числа лиц оставшихся без попечения родителей жилым помещением, согласно установленным нормам.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06.12.2016 г. решением  Глазуновского районного суда исковые требования прокурора  Глазуновского района в интересах  Фадеевой К.А. к администрации Глазуновского района удовлетворены полностью.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В настоящее время решение Глазуновского районного суда  находится на исполнении.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В 2017 году прокуратурой района в порядке ст.45 ГПК РФ в сфере защиты жилищных прав детей-сирот предъявлено 3  исковых заявления с требованием по обеспечению жилыми помещениями детей-сирот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 xml:space="preserve">Так, 22.02.2017 г. прокуратура Глазуновского района обратилась в Глазуновский районный суд с исковым заявлением в интересах Тесаловской (до заключения брака Макаровой) Марии Сергеевны, 25.04.1986 года рождения, к администрации Глазуновского района, об обеспечение Тесаловской М.С., </w:t>
      </w:r>
      <w:r w:rsidRPr="005A058E">
        <w:rPr>
          <w:rFonts w:ascii="Times New Roman" w:hAnsi="Times New Roman" w:cs="Times New Roman"/>
          <w:sz w:val="28"/>
          <w:szCs w:val="28"/>
        </w:rPr>
        <w:lastRenderedPageBreak/>
        <w:t>имеющей статус из числа лиц оставшихся без попечения родителей жилым помещением, согласно установленным нормам.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16.03.2017 г. решением  Глазуновского районного суда исковые требования прокуратуры Глазуновского района в интересах Тесаловской М.С. к администрации Глазуновского района удовлетворены полностью.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В настоящее время решение Глазуновского районного суда  находится на исполнении.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20.03.2017 г. прокуратура Глазуновского района обратилась в Глазуновский районный суд с исковым заявлением в интересах Серегина Евгения Витальевича  18.12.1995 года рождения, к администрации Глазуновского района, об обеспечение  Серегина Е.В. имеющего статус из числа лиц оставшихся без попечения родителей жилым помещением, согласно установленным нормам.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05.04.2017 г. решением  Глазуновского районного суда исковые требования прокуратуры Глазуновского района в интересах Серегина Е.В. к администрации Глазуновского района удовлетворены полностью.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В настоящее время решение Глазуновского районного суда  находится на исполнении.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15.05.2015 г. прокуратура Глазуновского района обратилась в Глазуновский районный суд с исковым заявлением в интересах  Минаева Александр Викторович, 21.05.1995 года рождения, к администрации Глазуновского района, об обеспечение  Минаева А.В. имеющего статус из числа лиц оставшихся без попечения родителей жилым помещением, согласно установленным нормам.</w:t>
      </w:r>
    </w:p>
    <w:p w:rsidR="005A058E" w:rsidRPr="005A058E" w:rsidRDefault="005A058E" w:rsidP="005A05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58E">
        <w:rPr>
          <w:rFonts w:ascii="Times New Roman" w:hAnsi="Times New Roman" w:cs="Times New Roman"/>
          <w:sz w:val="28"/>
          <w:szCs w:val="28"/>
        </w:rPr>
        <w:t>В настоящее время, данное исковое заявление находится на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8E">
        <w:rPr>
          <w:rFonts w:ascii="Times New Roman" w:hAnsi="Times New Roman" w:cs="Times New Roman"/>
          <w:sz w:val="28"/>
          <w:szCs w:val="28"/>
        </w:rPr>
        <w:t>в Глазуновском районном суде.</w:t>
      </w:r>
    </w:p>
    <w:p w:rsidR="00843C43" w:rsidRDefault="00843C43"/>
    <w:sectPr w:rsidR="00843C43" w:rsidSect="00CB36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058E"/>
    <w:rsid w:val="00162E92"/>
    <w:rsid w:val="005A058E"/>
    <w:rsid w:val="00843C43"/>
    <w:rsid w:val="00C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2017-06-01T12:08:00Z</dcterms:created>
  <dcterms:modified xsi:type="dcterms:W3CDTF">2017-06-05T12:06:00Z</dcterms:modified>
</cp:coreProperties>
</file>