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92" w:rsidRPr="00114025" w:rsidRDefault="00874D92" w:rsidP="00874D9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Реабилитация ребенка-инвалида за счет средств материнского (семейного) капитала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В соответствии с п. 4 ч. 3 федерального закона от 29 декабря 2006 г. № 256-ФЗ "О дополнительных мерах государственной поддержки семей, имеющих детей" семьи имеющие детей-инвалидов, могут направлять средства материнского (семейного) капитала на компенсацию затрат на приобретение товаров и услуг для социальной адаптации детей-инвалидов.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Правила направления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утверждены постановлением Правительства РФ от 30 апреля 2016 № 380.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 Заявление о распоряжении средствами подается с представлением следующих документов: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а) основной документ, удостоверяющий личность лица, получившего сертификат;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б) основной документ, удостоверяющий личность представителя, и нотариально удостоверенная доверенность, подтверждающая его полномочия, - в случае подачи заявления через представителя;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в) индивидуальная программа реабилитации или </w:t>
      </w:r>
      <w:proofErr w:type="spellStart"/>
      <w:r w:rsidRPr="00114025">
        <w:rPr>
          <w:color w:val="000000"/>
        </w:rPr>
        <w:t>абилитации</w:t>
      </w:r>
      <w:proofErr w:type="spellEnd"/>
      <w:r w:rsidRPr="00114025">
        <w:rPr>
          <w:color w:val="000000"/>
        </w:rPr>
        <w:t xml:space="preserve"> ребенка-инвалида,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proofErr w:type="gramStart"/>
      <w:r w:rsidRPr="00114025">
        <w:rPr>
          <w:color w:val="000000"/>
        </w:rPr>
        <w:t>г) 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</w:t>
      </w:r>
      <w:proofErr w:type="gramEnd"/>
      <w:r w:rsidRPr="00114025">
        <w:rPr>
          <w:color w:val="000000"/>
        </w:rPr>
        <w:t xml:space="preserve"> указанием стоимости приобретенных товаров);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proofErr w:type="spellStart"/>
      <w:proofErr w:type="gramStart"/>
      <w:r w:rsidRPr="00114025">
        <w:rPr>
          <w:color w:val="000000"/>
        </w:rPr>
        <w:t>д</w:t>
      </w:r>
      <w:proofErr w:type="spellEnd"/>
      <w:r w:rsidRPr="00114025">
        <w:rPr>
          <w:color w:val="000000"/>
        </w:rPr>
        <w:t xml:space="preserve">) акт проверки наличия приобретенного для ребенка-инвалида товара, содержащий сведения о владельце сертификата, наименование приобретенного товара и информацию о наличии приобретенного товара, с указанием информации о соответствии (несоответствии) приобретенного товара индивидуальной программе реабилитации или </w:t>
      </w:r>
      <w:proofErr w:type="spellStart"/>
      <w:r w:rsidRPr="00114025">
        <w:rPr>
          <w:color w:val="000000"/>
        </w:rPr>
        <w:t>абилитации</w:t>
      </w:r>
      <w:proofErr w:type="spellEnd"/>
      <w:r w:rsidRPr="00114025">
        <w:rPr>
          <w:color w:val="000000"/>
        </w:rPr>
        <w:t xml:space="preserve"> ребенка-инвалида, действительной на день приобретения товара, и перечню товаров и услуг, предназначенных для социальной адаптации и интеграции в общество детей-инвалидов, составленный уполномоченным органом исполнительной власти</w:t>
      </w:r>
      <w:proofErr w:type="gramEnd"/>
      <w:r w:rsidRPr="00114025">
        <w:rPr>
          <w:color w:val="000000"/>
        </w:rPr>
        <w:t xml:space="preserve"> субъекта Российской Федерации в сфере социального обслуживания, </w:t>
      </w:r>
      <w:proofErr w:type="gramStart"/>
      <w:r w:rsidRPr="00114025">
        <w:rPr>
          <w:color w:val="000000"/>
        </w:rPr>
        <w:t>находящимся</w:t>
      </w:r>
      <w:proofErr w:type="gramEnd"/>
      <w:r w:rsidRPr="00114025">
        <w:rPr>
          <w:color w:val="000000"/>
        </w:rPr>
        <w:t xml:space="preserve">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е) 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874D92" w:rsidRDefault="00874D92" w:rsidP="00874D92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874D92" w:rsidRPr="00114025" w:rsidRDefault="00874D92" w:rsidP="00874D92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6D33A4" w:rsidRDefault="006D33A4"/>
    <w:sectPr w:rsidR="006D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92"/>
    <w:rsid w:val="006D33A4"/>
    <w:rsid w:val="0087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7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2016-12-23T06:51:00Z</dcterms:created>
  <dcterms:modified xsi:type="dcterms:W3CDTF">2016-12-23T06:52:00Z</dcterms:modified>
</cp:coreProperties>
</file>