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B6" w:rsidRPr="000B6BB6" w:rsidRDefault="003801DA" w:rsidP="000B6BB6">
      <w:pPr>
        <w:pStyle w:val="a3"/>
        <w:shd w:val="clear" w:color="auto" w:fill="FFFFFF"/>
        <w:spacing w:before="0" w:beforeAutospacing="0" w:line="338" w:lineRule="atLeast"/>
        <w:ind w:firstLine="709"/>
        <w:contextualSpacing/>
        <w:jc w:val="center"/>
        <w:rPr>
          <w:b/>
          <w:color w:val="000000"/>
          <w:sz w:val="36"/>
          <w:szCs w:val="36"/>
        </w:rPr>
      </w:pPr>
      <w:r w:rsidRPr="000B6BB6">
        <w:rPr>
          <w:b/>
          <w:color w:val="000000"/>
          <w:sz w:val="36"/>
          <w:szCs w:val="36"/>
        </w:rPr>
        <w:t xml:space="preserve">Житель Глазуновского района осужден за вандализм. </w:t>
      </w:r>
    </w:p>
    <w:p w:rsidR="003801DA" w:rsidRDefault="003801DA" w:rsidP="003801DA">
      <w:pPr>
        <w:pStyle w:val="a3"/>
        <w:shd w:val="clear" w:color="auto" w:fill="FFFFFF"/>
        <w:spacing w:before="0" w:beforeAutospacing="0" w:line="338" w:lineRule="atLeast"/>
        <w:ind w:firstLine="709"/>
        <w:contextualSpacing/>
        <w:jc w:val="both"/>
        <w:rPr>
          <w:color w:val="000000"/>
          <w:sz w:val="28"/>
          <w:szCs w:val="28"/>
        </w:rPr>
      </w:pPr>
      <w:r w:rsidRPr="003801DA">
        <w:rPr>
          <w:color w:val="000000"/>
          <w:sz w:val="28"/>
          <w:szCs w:val="28"/>
        </w:rPr>
        <w:t xml:space="preserve">Глазуновский районный суд вынес обвинительный приговор по уголовному делу в отношении ранее судимого жителя </w:t>
      </w:r>
      <w:r>
        <w:rPr>
          <w:color w:val="000000"/>
          <w:sz w:val="28"/>
          <w:szCs w:val="28"/>
        </w:rPr>
        <w:t xml:space="preserve"> п. Техникумовский Глазуновского района  П</w:t>
      </w:r>
      <w:r w:rsidRPr="003801DA">
        <w:rPr>
          <w:color w:val="000000"/>
          <w:sz w:val="28"/>
          <w:szCs w:val="28"/>
        </w:rPr>
        <w:t>. Он признан виновным в совершении преступле</w:t>
      </w:r>
      <w:r>
        <w:rPr>
          <w:color w:val="000000"/>
          <w:sz w:val="28"/>
          <w:szCs w:val="28"/>
        </w:rPr>
        <w:t xml:space="preserve">ния, предусмотренного </w:t>
      </w:r>
      <w:proofErr w:type="gramStart"/>
      <w:r>
        <w:rPr>
          <w:color w:val="000000"/>
          <w:sz w:val="28"/>
          <w:szCs w:val="28"/>
        </w:rPr>
        <w:t>ч</w:t>
      </w:r>
      <w:proofErr w:type="gramEnd"/>
      <w:r>
        <w:rPr>
          <w:color w:val="000000"/>
          <w:sz w:val="28"/>
          <w:szCs w:val="28"/>
        </w:rPr>
        <w:t>.1 ст.214</w:t>
      </w:r>
      <w:r w:rsidRPr="003801DA">
        <w:rPr>
          <w:color w:val="000000"/>
          <w:sz w:val="28"/>
          <w:szCs w:val="28"/>
        </w:rPr>
        <w:t xml:space="preserve"> УК РФ (</w:t>
      </w:r>
      <w:r>
        <w:rPr>
          <w:color w:val="000000"/>
          <w:sz w:val="28"/>
          <w:szCs w:val="28"/>
        </w:rPr>
        <w:t>вандализм).</w:t>
      </w:r>
    </w:p>
    <w:p w:rsidR="003801DA" w:rsidRDefault="003801DA" w:rsidP="003801DA">
      <w:pPr>
        <w:pStyle w:val="a3"/>
        <w:shd w:val="clear" w:color="auto" w:fill="FFFFFF"/>
        <w:spacing w:before="0" w:beforeAutospacing="0" w:line="338" w:lineRule="atLeast"/>
        <w:ind w:firstLine="709"/>
        <w:contextualSpacing/>
        <w:jc w:val="both"/>
        <w:rPr>
          <w:color w:val="000000"/>
          <w:sz w:val="28"/>
          <w:szCs w:val="28"/>
        </w:rPr>
      </w:pPr>
      <w:proofErr w:type="gramStart"/>
      <w:r w:rsidRPr="003801DA">
        <w:rPr>
          <w:color w:val="000000"/>
          <w:sz w:val="28"/>
          <w:szCs w:val="28"/>
        </w:rPr>
        <w:t>П.</w:t>
      </w:r>
      <w:r>
        <w:rPr>
          <w:color w:val="000000"/>
          <w:sz w:val="28"/>
          <w:szCs w:val="28"/>
        </w:rPr>
        <w:t xml:space="preserve">, </w:t>
      </w:r>
      <w:r w:rsidRPr="003801DA">
        <w:rPr>
          <w:color w:val="000000"/>
          <w:sz w:val="28"/>
          <w:szCs w:val="28"/>
        </w:rPr>
        <w:t>находясь на аллее перед зданием Бюджетного профессионального образовательного учреждения Орловской области «Глазуновский сельскохозяйственный техникум» расположенного по адресу Орловская область Глазуновский район п. Техникумовский ул. Карла Маркса д.2, действуя из хулиганских побуждений, во исполнение прямого умысла направленного на нарушение общественного порядка, пренебрегая принципами общественной нравственности, морали и правилами приличия в сфере социального общения и поведения людей в общественных местах</w:t>
      </w:r>
      <w:proofErr w:type="gramEnd"/>
      <w:r w:rsidRPr="003801DA">
        <w:rPr>
          <w:color w:val="000000"/>
          <w:sz w:val="28"/>
          <w:szCs w:val="28"/>
        </w:rPr>
        <w:t xml:space="preserve"> и уважительного отношения к культурным ценностям, находящимся в публичном пользова</w:t>
      </w:r>
      <w:r>
        <w:rPr>
          <w:color w:val="000000"/>
          <w:sz w:val="28"/>
          <w:szCs w:val="28"/>
        </w:rPr>
        <w:t>нии и сохранности эстетических с</w:t>
      </w:r>
      <w:r w:rsidRPr="003801DA">
        <w:rPr>
          <w:color w:val="000000"/>
          <w:sz w:val="28"/>
          <w:szCs w:val="28"/>
        </w:rPr>
        <w:t xml:space="preserve">войств сооружений, совершил акт вандализма, путем поджога автомобильной покрышки, надев её на голову памятника </w:t>
      </w:r>
      <w:r w:rsidRPr="003801DA">
        <w:rPr>
          <w:bCs/>
          <w:color w:val="000000"/>
          <w:spacing w:val="20"/>
          <w:sz w:val="28"/>
          <w:szCs w:val="28"/>
        </w:rPr>
        <w:t>В.И.</w:t>
      </w:r>
      <w:r w:rsidRPr="003801DA">
        <w:rPr>
          <w:b/>
          <w:bCs/>
          <w:color w:val="000000"/>
          <w:spacing w:val="20"/>
          <w:sz w:val="28"/>
          <w:szCs w:val="28"/>
        </w:rPr>
        <w:t xml:space="preserve"> </w:t>
      </w:r>
      <w:proofErr w:type="gramStart"/>
      <w:r w:rsidRPr="003801DA">
        <w:rPr>
          <w:color w:val="000000"/>
          <w:sz w:val="28"/>
          <w:szCs w:val="28"/>
        </w:rPr>
        <w:t>Ленину</w:t>
      </w:r>
      <w:proofErr w:type="gramEnd"/>
      <w:r w:rsidRPr="003801DA">
        <w:rPr>
          <w:color w:val="000000"/>
          <w:sz w:val="28"/>
          <w:szCs w:val="28"/>
        </w:rPr>
        <w:t xml:space="preserve"> на</w:t>
      </w:r>
      <w:r>
        <w:rPr>
          <w:color w:val="000000"/>
          <w:sz w:val="28"/>
          <w:szCs w:val="28"/>
        </w:rPr>
        <w:t>ходящемуся на территории аллеи.</w:t>
      </w:r>
    </w:p>
    <w:p w:rsidR="003801DA" w:rsidRDefault="003801DA" w:rsidP="003801DA">
      <w:pPr>
        <w:pStyle w:val="a3"/>
        <w:shd w:val="clear" w:color="auto" w:fill="FFFFFF"/>
        <w:spacing w:before="0" w:beforeAutospacing="0" w:line="338" w:lineRule="atLeast"/>
        <w:ind w:firstLine="709"/>
        <w:contextualSpacing/>
        <w:jc w:val="both"/>
        <w:rPr>
          <w:color w:val="000000"/>
          <w:sz w:val="28"/>
          <w:szCs w:val="28"/>
        </w:rPr>
      </w:pPr>
      <w:r w:rsidRPr="003801DA">
        <w:rPr>
          <w:color w:val="000000"/>
          <w:sz w:val="28"/>
          <w:szCs w:val="28"/>
        </w:rPr>
        <w:t xml:space="preserve">Своими преступными действиями </w:t>
      </w:r>
      <w:r>
        <w:rPr>
          <w:color w:val="000000"/>
          <w:sz w:val="28"/>
          <w:szCs w:val="28"/>
        </w:rPr>
        <w:t xml:space="preserve">П. </w:t>
      </w:r>
      <w:r w:rsidRPr="003801DA">
        <w:rPr>
          <w:color w:val="000000"/>
          <w:sz w:val="28"/>
          <w:szCs w:val="28"/>
        </w:rPr>
        <w:t>совершил осквернение памятника В.И. Ленину, являющегося скульптурной композицией и находящегося в общественно</w:t>
      </w:r>
      <w:r>
        <w:rPr>
          <w:color w:val="000000"/>
          <w:sz w:val="28"/>
          <w:szCs w:val="28"/>
        </w:rPr>
        <w:t>м месте</w:t>
      </w:r>
      <w:r w:rsidR="000B6BB6">
        <w:rPr>
          <w:color w:val="000000"/>
          <w:sz w:val="28"/>
          <w:szCs w:val="28"/>
        </w:rPr>
        <w:t>.</w:t>
      </w:r>
    </w:p>
    <w:p w:rsidR="003801DA" w:rsidRDefault="003801DA" w:rsidP="003801DA">
      <w:pPr>
        <w:pStyle w:val="a3"/>
        <w:shd w:val="clear" w:color="auto" w:fill="FFFFFF"/>
        <w:spacing w:before="0" w:beforeAutospacing="0" w:line="338" w:lineRule="atLeast"/>
        <w:ind w:firstLine="709"/>
        <w:contextualSpacing/>
        <w:jc w:val="both"/>
        <w:rPr>
          <w:color w:val="000000"/>
          <w:sz w:val="28"/>
          <w:szCs w:val="28"/>
        </w:rPr>
      </w:pPr>
      <w:r w:rsidRPr="003801DA">
        <w:rPr>
          <w:color w:val="000000"/>
          <w:sz w:val="28"/>
          <w:szCs w:val="28"/>
        </w:rPr>
        <w:t xml:space="preserve">Суд согласился с мнением государственного обвинителя о виновности П. и назначил ему наказание в виде  </w:t>
      </w:r>
      <w:r w:rsidR="00C111CD">
        <w:rPr>
          <w:color w:val="000000"/>
          <w:sz w:val="28"/>
          <w:szCs w:val="28"/>
        </w:rPr>
        <w:t>6 (шести</w:t>
      </w:r>
      <w:r w:rsidRPr="003801DA">
        <w:rPr>
          <w:color w:val="000000"/>
          <w:sz w:val="28"/>
          <w:szCs w:val="28"/>
        </w:rPr>
        <w:t>) месяцев исправительных работ с удержанием из заработка 10% (десяти процентов) в доход государства.</w:t>
      </w:r>
    </w:p>
    <w:p w:rsidR="000B6BB6" w:rsidRDefault="000B6BB6" w:rsidP="003801DA">
      <w:pPr>
        <w:pStyle w:val="a3"/>
        <w:shd w:val="clear" w:color="auto" w:fill="FFFFFF"/>
        <w:spacing w:before="0" w:beforeAutospacing="0" w:line="338" w:lineRule="atLeast"/>
        <w:ind w:firstLine="709"/>
        <w:contextualSpacing/>
        <w:jc w:val="both"/>
        <w:rPr>
          <w:color w:val="000000"/>
          <w:sz w:val="28"/>
          <w:szCs w:val="28"/>
        </w:rPr>
      </w:pPr>
      <w:r>
        <w:rPr>
          <w:color w:val="000000"/>
          <w:sz w:val="28"/>
          <w:szCs w:val="28"/>
        </w:rPr>
        <w:t>Приговор вступил в законную силу.</w:t>
      </w:r>
    </w:p>
    <w:p w:rsidR="003801DA" w:rsidRDefault="003801DA" w:rsidP="003801DA">
      <w:pPr>
        <w:pStyle w:val="a3"/>
        <w:shd w:val="clear" w:color="auto" w:fill="FFFFFF"/>
        <w:spacing w:before="0" w:beforeAutospacing="0" w:line="338" w:lineRule="atLeast"/>
        <w:contextualSpacing/>
        <w:jc w:val="both"/>
        <w:rPr>
          <w:color w:val="000000"/>
          <w:sz w:val="28"/>
          <w:szCs w:val="28"/>
        </w:rPr>
      </w:pPr>
    </w:p>
    <w:p w:rsidR="003801DA" w:rsidRDefault="003801DA" w:rsidP="003801DA">
      <w:pPr>
        <w:pStyle w:val="a3"/>
        <w:shd w:val="clear" w:color="auto" w:fill="FFFFFF"/>
        <w:spacing w:before="0" w:beforeAutospacing="0" w:line="338" w:lineRule="atLeast"/>
        <w:contextualSpacing/>
        <w:jc w:val="both"/>
        <w:rPr>
          <w:color w:val="000000"/>
          <w:sz w:val="28"/>
          <w:szCs w:val="28"/>
        </w:rPr>
      </w:pPr>
    </w:p>
    <w:p w:rsidR="003801DA" w:rsidRPr="003801DA" w:rsidRDefault="000B6BB6" w:rsidP="003801DA">
      <w:pPr>
        <w:pStyle w:val="a3"/>
        <w:shd w:val="clear" w:color="auto" w:fill="FFFFFF"/>
        <w:spacing w:before="0" w:beforeAutospacing="0" w:line="338" w:lineRule="atLeast"/>
        <w:contextualSpacing/>
        <w:jc w:val="both"/>
        <w:rPr>
          <w:color w:val="000000"/>
          <w:sz w:val="28"/>
          <w:szCs w:val="28"/>
        </w:rPr>
      </w:pPr>
      <w:r>
        <w:rPr>
          <w:color w:val="000000"/>
          <w:sz w:val="28"/>
          <w:szCs w:val="28"/>
        </w:rPr>
        <w:t xml:space="preserve">Прокурор </w:t>
      </w:r>
      <w:r w:rsidR="003801DA">
        <w:rPr>
          <w:color w:val="000000"/>
          <w:sz w:val="28"/>
          <w:szCs w:val="28"/>
        </w:rPr>
        <w:t>Глазуновского района                                              Ю.В.  Ефремов</w:t>
      </w:r>
    </w:p>
    <w:p w:rsidR="003801DA" w:rsidRDefault="003801DA" w:rsidP="003801DA">
      <w:pPr>
        <w:pStyle w:val="a3"/>
        <w:shd w:val="clear" w:color="auto" w:fill="FFFFFF"/>
        <w:spacing w:before="0" w:beforeAutospacing="0" w:line="338" w:lineRule="atLeast"/>
        <w:ind w:firstLine="709"/>
        <w:contextualSpacing/>
        <w:jc w:val="both"/>
        <w:rPr>
          <w:color w:val="000000"/>
          <w:sz w:val="28"/>
          <w:szCs w:val="28"/>
        </w:rPr>
      </w:pPr>
    </w:p>
    <w:p w:rsidR="00F8219D" w:rsidRDefault="00F8219D"/>
    <w:sectPr w:rsidR="00F8219D" w:rsidSect="00D739E4">
      <w:pgSz w:w="11906" w:h="16838"/>
      <w:pgMar w:top="1134" w:right="102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01DA"/>
    <w:rsid w:val="000B6BB6"/>
    <w:rsid w:val="003801DA"/>
    <w:rsid w:val="00C111CD"/>
    <w:rsid w:val="00D739E4"/>
    <w:rsid w:val="00F82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2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235</Words>
  <Characters>1343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2017-08-23T08:34:00Z</cp:lastPrinted>
  <dcterms:created xsi:type="dcterms:W3CDTF">2017-08-23T08:01:00Z</dcterms:created>
  <dcterms:modified xsi:type="dcterms:W3CDTF">2017-08-23T08:35:00Z</dcterms:modified>
</cp:coreProperties>
</file>